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AD77C4" w14:textId="1048AB11" w:rsidR="00CD568A" w:rsidRPr="001A6BB8" w:rsidRDefault="00CD568A" w:rsidP="00CD568A">
      <w:pPr>
        <w:pBdr>
          <w:top w:val="single" w:sz="4" w:space="1" w:color="auto"/>
          <w:left w:val="single" w:sz="4" w:space="4" w:color="auto"/>
          <w:bottom w:val="single" w:sz="4" w:space="1" w:color="auto"/>
          <w:right w:val="single" w:sz="4" w:space="4" w:color="auto"/>
        </w:pBdr>
        <w:jc w:val="center"/>
        <w:rPr>
          <w:sz w:val="36"/>
          <w:szCs w:val="36"/>
        </w:rPr>
      </w:pPr>
      <w:r w:rsidRPr="001A6BB8">
        <w:rPr>
          <w:sz w:val="36"/>
          <w:szCs w:val="36"/>
        </w:rPr>
        <w:t>RAPPORT d’ANGLAIS du</w:t>
      </w:r>
      <w:r>
        <w:rPr>
          <w:sz w:val="36"/>
          <w:szCs w:val="36"/>
        </w:rPr>
        <w:t xml:space="preserve"> </w:t>
      </w:r>
      <w:r w:rsidR="0090503A">
        <w:rPr>
          <w:sz w:val="36"/>
          <w:szCs w:val="36"/>
        </w:rPr>
        <w:t>06/12</w:t>
      </w:r>
      <w:r w:rsidRPr="001A6BB8">
        <w:rPr>
          <w:sz w:val="36"/>
          <w:szCs w:val="36"/>
        </w:rPr>
        <w:t>/11</w:t>
      </w:r>
    </w:p>
    <w:p w14:paraId="640B5192" w14:textId="77777777" w:rsidR="00A14DD7" w:rsidRDefault="00A14DD7" w:rsidP="00A14DD7">
      <w:pPr>
        <w:ind w:left="720"/>
        <w:rPr>
          <w:u w:val="single"/>
        </w:rPr>
      </w:pPr>
    </w:p>
    <w:p w14:paraId="3ECC43E9" w14:textId="77777777" w:rsidR="00CD568A" w:rsidRPr="001A6BB8" w:rsidRDefault="00CD568A" w:rsidP="00CD568A">
      <w:pPr>
        <w:numPr>
          <w:ilvl w:val="0"/>
          <w:numId w:val="1"/>
        </w:numPr>
        <w:rPr>
          <w:u w:val="single"/>
        </w:rPr>
      </w:pPr>
      <w:r w:rsidRPr="001A6BB8">
        <w:rPr>
          <w:u w:val="single"/>
        </w:rPr>
        <w:t>Questions :</w:t>
      </w:r>
    </w:p>
    <w:p w14:paraId="3D560C6C" w14:textId="7CF29970" w:rsidR="00CD568A" w:rsidRDefault="00CD568A" w:rsidP="00CD568A">
      <w:r>
        <w:t xml:space="preserve"> </w:t>
      </w:r>
      <w:r w:rsidR="0090503A">
        <w:t xml:space="preserve"> </w:t>
      </w:r>
      <w:r w:rsidR="00DA0FD2">
        <w:t xml:space="preserve">Comme en français, y a-t-il des expressions souvent utilisées mais que les étrangers ne connaissent pas ? Comment les apprendre ? </w:t>
      </w:r>
    </w:p>
    <w:p w14:paraId="329799C3" w14:textId="43B0EB7A" w:rsidR="00DA0FD2" w:rsidRDefault="00DA0FD2" w:rsidP="00CD568A">
      <w:r>
        <w:t>Comment apprendre du vocabulaire dans un domaine ciblé, sans pour autant faire une fiche de vocabulaire ?</w:t>
      </w:r>
    </w:p>
    <w:p w14:paraId="29276FB7" w14:textId="77777777" w:rsidR="00CD568A" w:rsidRDefault="00CD568A" w:rsidP="00CD568A"/>
    <w:p w14:paraId="68F58935" w14:textId="77777777" w:rsidR="00CD568A" w:rsidRDefault="00CD568A" w:rsidP="00CD568A">
      <w:pPr>
        <w:numPr>
          <w:ilvl w:val="0"/>
          <w:numId w:val="1"/>
        </w:numPr>
      </w:pPr>
      <w:r w:rsidRPr="001A6BB8">
        <w:rPr>
          <w:u w:val="single"/>
        </w:rPr>
        <w:t xml:space="preserve">Objectifs : </w:t>
      </w:r>
    </w:p>
    <w:p w14:paraId="2E9DAC44" w14:textId="6AC20EAB" w:rsidR="00CD568A" w:rsidRDefault="00CD568A" w:rsidP="00CD568A">
      <w:r>
        <w:t>Essayer d’améliorer son vocabulaire d’anglais.</w:t>
      </w:r>
    </w:p>
    <w:p w14:paraId="31B993B5" w14:textId="3BA5ACBE" w:rsidR="00DA0FD2" w:rsidRDefault="00DA0FD2" w:rsidP="00CD568A">
      <w:r>
        <w:t>Découvrir/apprendre les expressions courantes, langue courante voire familière.</w:t>
      </w:r>
    </w:p>
    <w:p w14:paraId="71E689C3" w14:textId="77777777" w:rsidR="00CD568A" w:rsidRDefault="00CD568A" w:rsidP="00CD568A"/>
    <w:p w14:paraId="343FEE9C" w14:textId="77777777" w:rsidR="00CD568A" w:rsidRDefault="00CD568A" w:rsidP="00CD568A">
      <w:pPr>
        <w:numPr>
          <w:ilvl w:val="0"/>
          <w:numId w:val="1"/>
        </w:numPr>
      </w:pPr>
      <w:r w:rsidRPr="001A6BB8">
        <w:rPr>
          <w:u w:val="single"/>
        </w:rPr>
        <w:t xml:space="preserve">Ressource utilisée : </w:t>
      </w:r>
    </w:p>
    <w:p w14:paraId="13B19863" w14:textId="77777777" w:rsidR="00CD568A" w:rsidRDefault="00CD568A" w:rsidP="00CD568A">
      <w:r>
        <w:t>Internet, email</w:t>
      </w:r>
      <w:r w:rsidR="00E979B9">
        <w:t>, DVD</w:t>
      </w:r>
    </w:p>
    <w:p w14:paraId="1F2FCCE8" w14:textId="77777777" w:rsidR="00CD568A" w:rsidRDefault="00CD568A" w:rsidP="00CD568A"/>
    <w:p w14:paraId="4E2D943E" w14:textId="1FEA6887" w:rsidR="00231E94" w:rsidRDefault="00231E94" w:rsidP="00231E94">
      <w:pPr>
        <w:numPr>
          <w:ilvl w:val="0"/>
          <w:numId w:val="1"/>
        </w:numPr>
      </w:pPr>
      <w:r>
        <w:rPr>
          <w:u w:val="single"/>
        </w:rPr>
        <w:t xml:space="preserve">Nouvelles </w:t>
      </w:r>
      <w:r w:rsidR="00CD568A" w:rsidRPr="001A6BB8">
        <w:rPr>
          <w:u w:val="single"/>
        </w:rPr>
        <w:t>Activités :</w:t>
      </w:r>
      <w:r w:rsidR="00CD568A">
        <w:t xml:space="preserve"> </w:t>
      </w:r>
    </w:p>
    <w:p w14:paraId="7EB8BC82" w14:textId="47C182A6" w:rsidR="00675CE9" w:rsidRDefault="00675CE9" w:rsidP="00675CE9">
      <w:r>
        <w:t>Prise de note en cours d’économie en anglais.</w:t>
      </w:r>
    </w:p>
    <w:p w14:paraId="1B27139E" w14:textId="5B3FC4A1" w:rsidR="00231E94" w:rsidRDefault="00DA0FD2" w:rsidP="00DA0FD2">
      <w:r>
        <w:t xml:space="preserve">Lecture de site « type forum », pour voir et apprendre « la langue parlée », par exemple : </w:t>
      </w:r>
      <w:hyperlink r:id="rId6" w:history="1">
        <w:r w:rsidRPr="00886CBB">
          <w:rPr>
            <w:rStyle w:val="Lienhypertexte"/>
          </w:rPr>
          <w:t>http://www.fmylife.com/</w:t>
        </w:r>
      </w:hyperlink>
      <w:r>
        <w:t xml:space="preserve"> </w:t>
      </w:r>
    </w:p>
    <w:p w14:paraId="38673752" w14:textId="77777777" w:rsidR="00DA0FD2" w:rsidRDefault="00DA0FD2" w:rsidP="00DA0FD2"/>
    <w:p w14:paraId="3A8089CB" w14:textId="6E33104E" w:rsidR="00231E94" w:rsidRPr="00231E94" w:rsidRDefault="00231E94" w:rsidP="00231E94">
      <w:pPr>
        <w:numPr>
          <w:ilvl w:val="0"/>
          <w:numId w:val="1"/>
        </w:numPr>
        <w:rPr>
          <w:u w:val="single"/>
        </w:rPr>
      </w:pPr>
      <w:r w:rsidRPr="00231E94">
        <w:rPr>
          <w:u w:val="single"/>
        </w:rPr>
        <w:t>Activités continuées :</w:t>
      </w:r>
    </w:p>
    <w:p w14:paraId="10AF7291" w14:textId="5DE0C006" w:rsidR="00DA0FD2" w:rsidRDefault="00CD568A" w:rsidP="00CD568A">
      <w:r>
        <w:t>Echange d’email en anglais. Recherche de vocabulaire dans le dictionnaire.</w:t>
      </w:r>
      <w:r>
        <w:br/>
        <w:t>Visionnements des épisodes de série TV</w:t>
      </w:r>
      <w:r w:rsidR="00DA0FD2">
        <w:t xml:space="preserve"> (</w:t>
      </w:r>
      <w:proofErr w:type="spellStart"/>
      <w:r w:rsidR="00DA0FD2">
        <w:t>Friends</w:t>
      </w:r>
      <w:proofErr w:type="spellEnd"/>
      <w:r w:rsidR="00DA0FD2">
        <w:t>) :</w:t>
      </w:r>
    </w:p>
    <w:p w14:paraId="75FB39D4" w14:textId="1DFB2EB1" w:rsidR="00CD568A" w:rsidRDefault="00DA0FD2" w:rsidP="00CD568A">
      <w:pPr>
        <w:pStyle w:val="Paragraphedeliste"/>
        <w:numPr>
          <w:ilvl w:val="0"/>
          <w:numId w:val="4"/>
        </w:numPr>
      </w:pPr>
      <w:r>
        <w:t>Sans son avec des sous-</w:t>
      </w:r>
      <w:r w:rsidR="00CD568A">
        <w:t xml:space="preserve">titres en </w:t>
      </w:r>
      <w:r w:rsidR="00791720">
        <w:t>français</w:t>
      </w:r>
      <w:r w:rsidR="00CD568A">
        <w:t>,</w:t>
      </w:r>
      <w:r>
        <w:t xml:space="preserve"> p</w:t>
      </w:r>
      <w:r w:rsidR="00CD568A">
        <w:t>uis reconstitution des scènes en anglais.</w:t>
      </w:r>
    </w:p>
    <w:p w14:paraId="01A44D5F" w14:textId="483B037C" w:rsidR="00DA0FD2" w:rsidRDefault="00DA0FD2" w:rsidP="00CD568A">
      <w:pPr>
        <w:pStyle w:val="Paragraphedeliste"/>
        <w:numPr>
          <w:ilvl w:val="0"/>
          <w:numId w:val="4"/>
        </w:numPr>
      </w:pPr>
      <w:r>
        <w:t>Avec sous-titres anglais, et paroles en anglais.</w:t>
      </w:r>
    </w:p>
    <w:p w14:paraId="3F8D034E" w14:textId="5F7D3BC2" w:rsidR="00CD568A" w:rsidRDefault="00CD568A" w:rsidP="00CD568A"/>
    <w:p w14:paraId="1FC493EA" w14:textId="77777777" w:rsidR="00CD568A" w:rsidRDefault="00CD568A" w:rsidP="00CD568A">
      <w:pPr>
        <w:pStyle w:val="Paragraphedeliste"/>
        <w:numPr>
          <w:ilvl w:val="0"/>
          <w:numId w:val="3"/>
        </w:numPr>
      </w:pPr>
      <w:r w:rsidRPr="00CD568A">
        <w:rPr>
          <w:u w:val="single"/>
        </w:rPr>
        <w:t xml:space="preserve">Evaluation </w:t>
      </w:r>
      <w:r>
        <w:t xml:space="preserve">: </w:t>
      </w:r>
    </w:p>
    <w:p w14:paraId="733B885B" w14:textId="4D2DB1E7" w:rsidR="00DA0FD2" w:rsidRDefault="00CD568A" w:rsidP="00CD568A">
      <w:r>
        <w:t xml:space="preserve">Les emails </w:t>
      </w:r>
      <w:r w:rsidR="00DA0FD2">
        <w:t>nous permettent</w:t>
      </w:r>
      <w:r>
        <w:t xml:space="preserve"> d’</w:t>
      </w:r>
      <w:r w:rsidR="00791720">
        <w:t>améliorer</w:t>
      </w:r>
      <w:r>
        <w:t xml:space="preserve"> notre vocabulaire en anglais et </w:t>
      </w:r>
      <w:r w:rsidR="00DA0FD2">
        <w:t>d’</w:t>
      </w:r>
      <w:r>
        <w:t>améliorer notre</w:t>
      </w:r>
      <w:r w:rsidR="00DA0FD2">
        <w:t xml:space="preserve"> expression écrite. En ajoutant à cela la lecture</w:t>
      </w:r>
      <w:r w:rsidR="00675CE9">
        <w:t xml:space="preserve"> de site</w:t>
      </w:r>
      <w:r w:rsidR="00DA0FD2">
        <w:t>, on peut essayer de recaser les « expressions » retenues.</w:t>
      </w:r>
    </w:p>
    <w:p w14:paraId="30B87877" w14:textId="5A7D8B4B" w:rsidR="00DA0FD2" w:rsidRDefault="00DA0FD2" w:rsidP="00CD568A">
      <w:r>
        <w:t>Et par le biais des emails, il nous suffit de choisir un sujet, d’en parler voire d’en débattre, cela nous amène automatiquement à utiliser le vocabulaire à connaître dans ce domaine.</w:t>
      </w:r>
      <w:r w:rsidR="00675CE9">
        <w:t xml:space="preserve"> De même que la prise de note en économie nous permet de voir les termes économiques que l’on connaît ou pas, et si besoin de les chercher. Généralement, les termes non connus sont peu nombreux, ce qui nous permet de les retenir.</w:t>
      </w:r>
    </w:p>
    <w:p w14:paraId="3F431597" w14:textId="701801D6" w:rsidR="00791720" w:rsidRDefault="00675CE9" w:rsidP="00CD568A">
      <w:r>
        <w:t>En ce qui concerne les séries TV,</w:t>
      </w:r>
      <w:r w:rsidR="00A14DD7">
        <w:t xml:space="preserve"> </w:t>
      </w:r>
      <w:r>
        <w:t>l</w:t>
      </w:r>
      <w:r w:rsidR="00791720">
        <w:t>a reconstitution des scènes en anglais nous a permis de voir qu’il</w:t>
      </w:r>
      <w:r w:rsidR="00DA0FD2">
        <w:t xml:space="preserve"> </w:t>
      </w:r>
      <w:r w:rsidR="00791720">
        <w:t>y avait plusieurs manières de traduire les répliques en anglais suivant le contexte.</w:t>
      </w:r>
      <w:r w:rsidR="00DA0FD2">
        <w:t xml:space="preserve"> </w:t>
      </w:r>
    </w:p>
    <w:p w14:paraId="4CEAFD36" w14:textId="77777777" w:rsidR="00DA0FD2" w:rsidRPr="00880D46" w:rsidRDefault="00DA0FD2" w:rsidP="00CD568A"/>
    <w:p w14:paraId="0BA01721" w14:textId="77777777" w:rsidR="00CD568A" w:rsidRDefault="00CD568A" w:rsidP="00CD568A"/>
    <w:p w14:paraId="17A3F53A" w14:textId="77777777" w:rsidR="00CD568A" w:rsidRDefault="00CD568A" w:rsidP="00CD568A">
      <w:pPr>
        <w:numPr>
          <w:ilvl w:val="0"/>
          <w:numId w:val="1"/>
        </w:numPr>
        <w:rPr>
          <w:u w:val="single"/>
        </w:rPr>
      </w:pPr>
      <w:r>
        <w:rPr>
          <w:u w:val="single"/>
        </w:rPr>
        <w:t>Conclusion :</w:t>
      </w:r>
    </w:p>
    <w:p w14:paraId="6EAFF679" w14:textId="77777777" w:rsidR="00DA0FD2" w:rsidRDefault="00DA0FD2" w:rsidP="00CD568A">
      <w:r>
        <w:t>Les activités testées jusqu’à présent nous conviennent plutôt bien. Nous continuerons donc l’anglais par ces dernières. Ce qui ne nous empêche évidemment pas d’en tester d’autres.</w:t>
      </w:r>
      <w:r>
        <w:br/>
        <w:t>On verra ce qui est partagé via les fiches idées…</w:t>
      </w:r>
    </w:p>
    <w:p w14:paraId="741C3782" w14:textId="6FD56F65" w:rsidR="00CD568A" w:rsidRDefault="00DA0FD2" w:rsidP="00CD568A">
      <w:r>
        <w:t>Reste à tester les jeux types mots croisés.</w:t>
      </w:r>
      <w:r w:rsidR="00CD568A">
        <w:br/>
      </w:r>
    </w:p>
    <w:p w14:paraId="798A5F7F" w14:textId="77777777" w:rsidR="00CD568A" w:rsidRDefault="00CD568A" w:rsidP="00CD568A"/>
    <w:p w14:paraId="4C7E9348" w14:textId="77777777" w:rsidR="00CD568A" w:rsidRPr="00CF3BA4" w:rsidRDefault="00CD568A" w:rsidP="00CD568A">
      <w:pPr>
        <w:jc w:val="center"/>
        <w:rPr>
          <w:lang w:val="en-US"/>
        </w:rPr>
      </w:pPr>
      <w:r w:rsidRPr="00CF3BA4">
        <w:rPr>
          <w:lang w:val="en-US"/>
        </w:rPr>
        <w:t xml:space="preserve">TO BE CONTINUED </w:t>
      </w:r>
      <w:r>
        <w:rPr>
          <w:lang w:val="en-US"/>
        </w:rPr>
        <w:t>…</w:t>
      </w:r>
    </w:p>
    <w:p w14:paraId="6A168BAE" w14:textId="77777777" w:rsidR="00CD568A" w:rsidRPr="00CF3BA4" w:rsidRDefault="00CD568A" w:rsidP="00CD568A">
      <w:pPr>
        <w:rPr>
          <w:lang w:val="en-US"/>
        </w:rPr>
      </w:pPr>
    </w:p>
    <w:p w14:paraId="69F163FF" w14:textId="74914906" w:rsidR="00CD568A" w:rsidRPr="00A14DD7" w:rsidRDefault="00CD568A" w:rsidP="00CD568A">
      <w:pPr>
        <w:numPr>
          <w:ilvl w:val="0"/>
          <w:numId w:val="1"/>
        </w:numPr>
        <w:rPr>
          <w:u w:val="single"/>
          <w:lang w:val="en-US"/>
        </w:rPr>
      </w:pPr>
      <w:r w:rsidRPr="00E06917">
        <w:rPr>
          <w:u w:val="single"/>
          <w:lang w:val="en-US"/>
        </w:rPr>
        <w:t>Phrase du moment</w:t>
      </w:r>
      <w:r w:rsidRPr="00A14DD7">
        <w:rPr>
          <w:lang w:val="en-US"/>
        </w:rPr>
        <w:t>:</w:t>
      </w:r>
      <w:r w:rsidR="00A14DD7" w:rsidRPr="00A14DD7">
        <w:rPr>
          <w:lang w:val="en-US"/>
        </w:rPr>
        <w:t xml:space="preserve">  </w:t>
      </w:r>
      <w:r w:rsidR="00605700" w:rsidRPr="00A14DD7">
        <w:rPr>
          <w:rFonts w:eastAsia="Times New Roman" w:cs="Times New Roman"/>
          <w:kern w:val="0"/>
          <w:sz w:val="22"/>
          <w:szCs w:val="22"/>
          <w:lang w:val="en-US" w:eastAsia="fr-FR" w:bidi="ar-SA"/>
        </w:rPr>
        <w:t>“</w:t>
      </w:r>
      <w:r w:rsidR="00605700" w:rsidRPr="00A14DD7">
        <w:rPr>
          <w:b/>
          <w:bCs/>
          <w:lang w:val="en-US"/>
        </w:rPr>
        <w:t>A hungry man is an angry man”</w:t>
      </w:r>
    </w:p>
    <w:p w14:paraId="6A1F7BE3" w14:textId="77777777" w:rsidR="00DA0FD2" w:rsidRDefault="00DA0FD2" w:rsidP="00CD568A">
      <w:pPr>
        <w:rPr>
          <w:rFonts w:eastAsia="Times New Roman" w:cs="Times New Roman"/>
          <w:kern w:val="0"/>
          <w:sz w:val="22"/>
          <w:szCs w:val="22"/>
          <w:lang w:val="en-US" w:eastAsia="fr-FR" w:bidi="ar-SA"/>
        </w:rPr>
      </w:pPr>
    </w:p>
    <w:p w14:paraId="54E09997" w14:textId="704010CE" w:rsidR="00DA0FD2" w:rsidRDefault="00605700" w:rsidP="00CD568A">
      <w:pPr>
        <w:rPr>
          <w:rFonts w:eastAsia="Times New Roman" w:cs="Times New Roman"/>
          <w:kern w:val="0"/>
          <w:sz w:val="22"/>
          <w:szCs w:val="22"/>
          <w:lang w:eastAsia="fr-FR" w:bidi="ar-SA"/>
        </w:rPr>
      </w:pPr>
      <w:r>
        <w:rPr>
          <w:rFonts w:eastAsia="Times New Roman" w:cs="Times New Roman"/>
          <w:kern w:val="0"/>
          <w:sz w:val="22"/>
          <w:szCs w:val="22"/>
          <w:lang w:eastAsia="fr-FR" w:bidi="ar-SA"/>
        </w:rPr>
        <w:t>Et en bonus une</w:t>
      </w:r>
      <w:r w:rsidR="00DA0FD2" w:rsidRPr="00DA0FD2">
        <w:rPr>
          <w:rFonts w:eastAsia="Times New Roman" w:cs="Times New Roman"/>
          <w:kern w:val="0"/>
          <w:sz w:val="22"/>
          <w:szCs w:val="22"/>
          <w:lang w:eastAsia="fr-FR" w:bidi="ar-SA"/>
        </w:rPr>
        <w:t xml:space="preserve"> anagramme </w:t>
      </w:r>
      <w:r>
        <w:rPr>
          <w:rFonts w:eastAsia="Times New Roman" w:cs="Times New Roman"/>
          <w:kern w:val="0"/>
          <w:sz w:val="22"/>
          <w:szCs w:val="22"/>
          <w:lang w:eastAsia="fr-FR" w:bidi="ar-SA"/>
        </w:rPr>
        <w:t xml:space="preserve"> rigolo :</w:t>
      </w:r>
    </w:p>
    <w:p w14:paraId="7F17A2AB" w14:textId="30149E34" w:rsidR="00605700" w:rsidRPr="00605700" w:rsidRDefault="00605700" w:rsidP="00CD568A">
      <w:pPr>
        <w:rPr>
          <w:rFonts w:eastAsia="Times New Roman" w:cs="Times New Roman"/>
          <w:kern w:val="0"/>
          <w:sz w:val="22"/>
          <w:szCs w:val="22"/>
          <w:lang w:val="en-US" w:eastAsia="fr-FR" w:bidi="ar-SA"/>
        </w:rPr>
      </w:pPr>
      <w:r w:rsidRPr="00605700">
        <w:rPr>
          <w:lang w:val="en-US"/>
        </w:rPr>
        <w:t xml:space="preserve">Eleven plus two </w:t>
      </w:r>
      <w:r w:rsidRPr="00605700">
        <w:rPr>
          <w:lang w:val="en-US"/>
        </w:rPr>
        <w:sym w:font="Wingdings" w:char="F0E8"/>
      </w:r>
      <w:r w:rsidRPr="00605700">
        <w:rPr>
          <w:lang w:val="en-US"/>
        </w:rPr>
        <w:t xml:space="preserve"> Twelve plus one</w:t>
      </w:r>
    </w:p>
    <w:p w14:paraId="37C441A8" w14:textId="77777777" w:rsidR="00605700" w:rsidRPr="00605700" w:rsidRDefault="00605700" w:rsidP="00CD568A">
      <w:pPr>
        <w:rPr>
          <w:rFonts w:eastAsia="Times New Roman" w:cs="Times New Roman"/>
          <w:kern w:val="0"/>
          <w:sz w:val="22"/>
          <w:szCs w:val="22"/>
          <w:lang w:val="en-US" w:eastAsia="fr-FR" w:bidi="ar-SA"/>
        </w:rPr>
      </w:pPr>
    </w:p>
    <w:p w14:paraId="2D89A813" w14:textId="3A9D69D1" w:rsidR="00B208B4" w:rsidRPr="001A6BB8" w:rsidRDefault="00B208B4" w:rsidP="00B208B4">
      <w:pPr>
        <w:pBdr>
          <w:top w:val="single" w:sz="4" w:space="1" w:color="auto"/>
          <w:left w:val="single" w:sz="4" w:space="4" w:color="auto"/>
          <w:bottom w:val="single" w:sz="4" w:space="1" w:color="auto"/>
          <w:right w:val="single" w:sz="4" w:space="4" w:color="auto"/>
        </w:pBdr>
        <w:jc w:val="center"/>
        <w:rPr>
          <w:sz w:val="36"/>
          <w:szCs w:val="36"/>
        </w:rPr>
      </w:pPr>
      <w:r w:rsidRPr="001A6BB8">
        <w:rPr>
          <w:sz w:val="36"/>
          <w:szCs w:val="36"/>
        </w:rPr>
        <w:t>RAPPORT d’A</w:t>
      </w:r>
      <w:r>
        <w:rPr>
          <w:sz w:val="36"/>
          <w:szCs w:val="36"/>
        </w:rPr>
        <w:t xml:space="preserve">LLEMAND du </w:t>
      </w:r>
      <w:r w:rsidR="00605700">
        <w:rPr>
          <w:sz w:val="36"/>
          <w:szCs w:val="36"/>
        </w:rPr>
        <w:t>06/12</w:t>
      </w:r>
      <w:r w:rsidRPr="001A6BB8">
        <w:rPr>
          <w:sz w:val="36"/>
          <w:szCs w:val="36"/>
        </w:rPr>
        <w:t>/11</w:t>
      </w:r>
    </w:p>
    <w:p w14:paraId="1501B4FA" w14:textId="77777777" w:rsidR="00B208B4" w:rsidRDefault="00B208B4" w:rsidP="00B208B4"/>
    <w:p w14:paraId="7D8886A6" w14:textId="77777777" w:rsidR="00B208B4" w:rsidRDefault="00B208B4" w:rsidP="00B208B4"/>
    <w:p w14:paraId="79A29878" w14:textId="77777777" w:rsidR="00B208B4" w:rsidRPr="001A6BB8" w:rsidRDefault="00B208B4" w:rsidP="00B208B4">
      <w:pPr>
        <w:numPr>
          <w:ilvl w:val="0"/>
          <w:numId w:val="1"/>
        </w:numPr>
        <w:rPr>
          <w:u w:val="single"/>
        </w:rPr>
      </w:pPr>
      <w:r w:rsidRPr="001A6BB8">
        <w:rPr>
          <w:u w:val="single"/>
        </w:rPr>
        <w:t>Questions :</w:t>
      </w:r>
    </w:p>
    <w:p w14:paraId="6DC031B2" w14:textId="113A9264" w:rsidR="00B208B4" w:rsidRDefault="00B208B4" w:rsidP="00B208B4">
      <w:r>
        <w:t xml:space="preserve"> Comment apprendre </w:t>
      </w:r>
      <w:r w:rsidR="00F3581C">
        <w:t>du vocabulaire en allemand ?</w:t>
      </w:r>
      <w:r w:rsidR="00675CE9">
        <w:t xml:space="preserve"> </w:t>
      </w:r>
      <w:r w:rsidR="00A14DD7">
        <w:t>Est-on</w:t>
      </w:r>
      <w:r w:rsidR="00675CE9">
        <w:t xml:space="preserve"> obligé de faire des fiches ?</w:t>
      </w:r>
    </w:p>
    <w:p w14:paraId="43F14048" w14:textId="77777777" w:rsidR="00605700" w:rsidRDefault="00605700" w:rsidP="00B208B4"/>
    <w:p w14:paraId="013F6E7B" w14:textId="77777777" w:rsidR="00B208B4" w:rsidRDefault="00B208B4" w:rsidP="00B208B4">
      <w:pPr>
        <w:numPr>
          <w:ilvl w:val="0"/>
          <w:numId w:val="1"/>
        </w:numPr>
      </w:pPr>
      <w:r w:rsidRPr="001A6BB8">
        <w:rPr>
          <w:u w:val="single"/>
        </w:rPr>
        <w:t xml:space="preserve">Objectifs : </w:t>
      </w:r>
    </w:p>
    <w:p w14:paraId="797E1F0D" w14:textId="65E91AC0" w:rsidR="00B208B4" w:rsidRDefault="00F3581C" w:rsidP="00B208B4">
      <w:r>
        <w:t>Apprendre du vocabulaire de tous les jours.</w:t>
      </w:r>
    </w:p>
    <w:p w14:paraId="767A22AB" w14:textId="77777777" w:rsidR="00B208B4" w:rsidRDefault="00B208B4" w:rsidP="00B208B4"/>
    <w:p w14:paraId="4690E38C" w14:textId="77777777" w:rsidR="00B208B4" w:rsidRDefault="00B208B4" w:rsidP="00B208B4">
      <w:pPr>
        <w:numPr>
          <w:ilvl w:val="0"/>
          <w:numId w:val="1"/>
        </w:numPr>
      </w:pPr>
      <w:r w:rsidRPr="001A6BB8">
        <w:rPr>
          <w:u w:val="single"/>
        </w:rPr>
        <w:t xml:space="preserve">Ressource utilisée : </w:t>
      </w:r>
    </w:p>
    <w:p w14:paraId="3F763B37" w14:textId="29D716BC" w:rsidR="00B208B4" w:rsidRDefault="00F3581C" w:rsidP="00B208B4">
      <w:r>
        <w:t>Dictionnaire</w:t>
      </w:r>
    </w:p>
    <w:p w14:paraId="35CA8027" w14:textId="77777777" w:rsidR="00B208B4" w:rsidRDefault="00B208B4" w:rsidP="00B208B4">
      <w:r>
        <w:t>Internet</w:t>
      </w:r>
    </w:p>
    <w:p w14:paraId="34A32379" w14:textId="77777777" w:rsidR="00B208B4" w:rsidRDefault="00B208B4" w:rsidP="00B208B4"/>
    <w:p w14:paraId="7194A17C" w14:textId="77777777" w:rsidR="00B208B4" w:rsidRDefault="00B208B4" w:rsidP="00B208B4">
      <w:pPr>
        <w:numPr>
          <w:ilvl w:val="0"/>
          <w:numId w:val="1"/>
        </w:numPr>
      </w:pPr>
      <w:r w:rsidRPr="001A6BB8">
        <w:rPr>
          <w:u w:val="single"/>
        </w:rPr>
        <w:t>Activités :</w:t>
      </w:r>
      <w:r>
        <w:t xml:space="preserve"> </w:t>
      </w:r>
    </w:p>
    <w:p w14:paraId="2E0E9AB1" w14:textId="48E24DA0" w:rsidR="00B208B4" w:rsidRDefault="00F3581C" w:rsidP="00B208B4">
      <w:r>
        <w:t xml:space="preserve">Explorer des sites </w:t>
      </w:r>
      <w:r w:rsidR="00A826CC">
        <w:t>internet</w:t>
      </w:r>
      <w:r>
        <w:t>.</w:t>
      </w:r>
      <w:r w:rsidR="00B208B4">
        <w:t xml:space="preserve"> </w:t>
      </w:r>
    </w:p>
    <w:p w14:paraId="01514EC6" w14:textId="7FF2560E" w:rsidR="00B208B4" w:rsidRDefault="00675CE9" w:rsidP="00B208B4">
      <w:r>
        <w:t>Les parcourir en regardant les mots qu’on peut comprendre facilement, ou que l’on comprend en cliquant dessus car il nous envoie vers une autre page…</w:t>
      </w:r>
      <w:r w:rsidR="00B208B4">
        <w:br/>
      </w:r>
    </w:p>
    <w:p w14:paraId="2747A692" w14:textId="77777777" w:rsidR="00B208B4" w:rsidRDefault="00B208B4" w:rsidP="00B208B4">
      <w:pPr>
        <w:numPr>
          <w:ilvl w:val="0"/>
          <w:numId w:val="1"/>
        </w:numPr>
      </w:pPr>
      <w:r w:rsidRPr="001A6BB8">
        <w:rPr>
          <w:u w:val="single"/>
        </w:rPr>
        <w:t xml:space="preserve">Evaluation </w:t>
      </w:r>
      <w:r>
        <w:t xml:space="preserve">: </w:t>
      </w:r>
    </w:p>
    <w:p w14:paraId="2BAE42C4" w14:textId="16622E10" w:rsidR="00B208B4" w:rsidRDefault="00675CE9" w:rsidP="00B208B4">
      <w:r>
        <w:t>C’est un moyen de se familiariser encore un peu avec l’allemand. Notre objectif principal étant d’avoir un peu de vocabulaire, de quoi se faire comprendre ou de quoi comprendre.</w:t>
      </w:r>
      <w:r>
        <w:br/>
      </w:r>
    </w:p>
    <w:p w14:paraId="57441645" w14:textId="77777777" w:rsidR="00B208B4" w:rsidRDefault="00B208B4" w:rsidP="00B208B4">
      <w:pPr>
        <w:numPr>
          <w:ilvl w:val="0"/>
          <w:numId w:val="1"/>
        </w:numPr>
        <w:rPr>
          <w:u w:val="single"/>
        </w:rPr>
      </w:pPr>
      <w:r>
        <w:rPr>
          <w:u w:val="single"/>
        </w:rPr>
        <w:t>Conclusion :</w:t>
      </w:r>
    </w:p>
    <w:p w14:paraId="04AB5535" w14:textId="77777777" w:rsidR="00A14DD7" w:rsidRDefault="00675CE9" w:rsidP="00B208B4">
      <w:r>
        <w:t>C’est une méthode assez simple à réaliser, cependant cela implique forcément de faire des fiches, car contrairement à l’anglais, nous avons plus de mot à retenir. Et le fait que l’on ne soit pas habituer aux sonorités rend cette tâche encore plus difficile.</w:t>
      </w:r>
      <w:r>
        <w:br/>
        <w:t>Finalement, cela ne semble pas encore être la meilleure méthode pour nous motiver à faire de l’allemand, mais on progresse dans nos recherches.</w:t>
      </w:r>
      <w:r>
        <w:br/>
      </w:r>
    </w:p>
    <w:p w14:paraId="75FB84F3" w14:textId="6A9A97EB" w:rsidR="00B208B4" w:rsidRDefault="00675CE9" w:rsidP="00B208B4">
      <w:r>
        <w:t xml:space="preserve">A tester : sites de jeux pour enfants en ligne ? Retourner au labo de langue pour voir les logiciels pas encore essayés ? </w:t>
      </w:r>
      <w:r w:rsidR="00A14DD7">
        <w:t>Faire un « jeu » de vocabulaire avec des cartes recto-verso, au lieu de faire une fiche de vocabulaire linéairement ?</w:t>
      </w:r>
      <w:bookmarkStart w:id="0" w:name="_GoBack"/>
      <w:bookmarkEnd w:id="0"/>
    </w:p>
    <w:p w14:paraId="4D2859FC" w14:textId="77777777" w:rsidR="00B208B4" w:rsidRDefault="00B208B4" w:rsidP="00B208B4"/>
    <w:p w14:paraId="2010EE31" w14:textId="77777777" w:rsidR="00B208B4" w:rsidRPr="00575124" w:rsidRDefault="00B208B4" w:rsidP="00B208B4">
      <w:pPr>
        <w:jc w:val="center"/>
        <w:rPr>
          <w:sz w:val="28"/>
          <w:szCs w:val="28"/>
        </w:rPr>
      </w:pPr>
      <w:proofErr w:type="spellStart"/>
      <w:r w:rsidRPr="00575124">
        <w:rPr>
          <w:rFonts w:ascii="Arial" w:eastAsiaTheme="minorHAnsi" w:hAnsi="Arial" w:cs="Arial"/>
          <w:color w:val="262626"/>
          <w:kern w:val="0"/>
          <w:sz w:val="28"/>
          <w:szCs w:val="28"/>
          <w:lang w:val="en-US" w:eastAsia="en-US" w:bidi="ar-SA"/>
        </w:rPr>
        <w:t>Nach</w:t>
      </w:r>
      <w:proofErr w:type="spellEnd"/>
      <w:r w:rsidRPr="00575124">
        <w:rPr>
          <w:rFonts w:ascii="Arial" w:eastAsiaTheme="minorHAnsi" w:hAnsi="Arial" w:cs="Arial"/>
          <w:color w:val="262626"/>
          <w:kern w:val="0"/>
          <w:sz w:val="28"/>
          <w:szCs w:val="28"/>
          <w:lang w:val="en-US" w:eastAsia="en-US" w:bidi="ar-SA"/>
        </w:rPr>
        <w:t xml:space="preserve"> der </w:t>
      </w:r>
      <w:proofErr w:type="spellStart"/>
      <w:r w:rsidRPr="00575124">
        <w:rPr>
          <w:rFonts w:ascii="Arial" w:eastAsiaTheme="minorHAnsi" w:hAnsi="Arial" w:cs="Arial"/>
          <w:color w:val="262626"/>
          <w:kern w:val="0"/>
          <w:sz w:val="28"/>
          <w:szCs w:val="28"/>
          <w:lang w:val="en-US" w:eastAsia="en-US" w:bidi="ar-SA"/>
        </w:rPr>
        <w:t>nächsten</w:t>
      </w:r>
      <w:proofErr w:type="spellEnd"/>
      <w:r w:rsidRPr="00575124">
        <w:rPr>
          <w:rFonts w:ascii="Arial" w:eastAsiaTheme="minorHAnsi" w:hAnsi="Arial" w:cs="Arial"/>
          <w:color w:val="262626"/>
          <w:kern w:val="0"/>
          <w:sz w:val="28"/>
          <w:szCs w:val="28"/>
          <w:lang w:val="en-US" w:eastAsia="en-US" w:bidi="ar-SA"/>
        </w:rPr>
        <w:t xml:space="preserve"> EPISODE</w:t>
      </w:r>
      <w:r w:rsidRPr="00575124">
        <w:rPr>
          <w:sz w:val="28"/>
          <w:szCs w:val="28"/>
        </w:rPr>
        <w:t xml:space="preserve"> </w:t>
      </w:r>
      <w:r w:rsidRPr="00575124">
        <w:rPr>
          <w:rFonts w:ascii="Arial" w:eastAsiaTheme="minorHAnsi" w:hAnsi="Arial" w:cs="Arial"/>
          <w:color w:val="262626"/>
          <w:kern w:val="0"/>
          <w:sz w:val="28"/>
          <w:szCs w:val="28"/>
          <w:lang w:val="en-US" w:eastAsia="en-US" w:bidi="ar-SA"/>
        </w:rPr>
        <w:t>…</w:t>
      </w:r>
    </w:p>
    <w:p w14:paraId="448E98E1" w14:textId="77777777" w:rsidR="00B208B4" w:rsidRPr="00CC745D" w:rsidRDefault="00B208B4" w:rsidP="00B208B4"/>
    <w:p w14:paraId="2D8BC9BB" w14:textId="77777777" w:rsidR="00B208B4" w:rsidRDefault="00B208B4" w:rsidP="00B208B4"/>
    <w:p w14:paraId="38773ACA" w14:textId="77777777" w:rsidR="00CD568A" w:rsidRDefault="00CD568A"/>
    <w:sectPr w:rsidR="00CD568A">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3D67A0"/>
    <w:multiLevelType w:val="hybridMultilevel"/>
    <w:tmpl w:val="5A6C79EC"/>
    <w:lvl w:ilvl="0" w:tplc="0409000F">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
    <w:nsid w:val="28FB6285"/>
    <w:multiLevelType w:val="hybridMultilevel"/>
    <w:tmpl w:val="9BA8FD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6AC839B1"/>
    <w:multiLevelType w:val="hybridMultilevel"/>
    <w:tmpl w:val="DC66C502"/>
    <w:lvl w:ilvl="0" w:tplc="A3125092">
      <w:start w:val="1"/>
      <w:numFmt w:val="bullet"/>
      <w:lvlText w:val="·"/>
      <w:lvlJc w:val="left"/>
      <w:pPr>
        <w:ind w:left="780" w:hanging="360"/>
      </w:pPr>
      <w:rPr>
        <w:rFonts w:ascii="Verdana" w:eastAsiaTheme="minorHAnsi" w:hAnsi="Verdana" w:cs="Times New Roman"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
    <w:nsid w:val="77C5146D"/>
    <w:multiLevelType w:val="hybridMultilevel"/>
    <w:tmpl w:val="A8DC8EE8"/>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68A"/>
    <w:rsid w:val="0012781B"/>
    <w:rsid w:val="00231E94"/>
    <w:rsid w:val="00605700"/>
    <w:rsid w:val="00675CE9"/>
    <w:rsid w:val="00791720"/>
    <w:rsid w:val="0090503A"/>
    <w:rsid w:val="00A14DD7"/>
    <w:rsid w:val="00A535CB"/>
    <w:rsid w:val="00A826CC"/>
    <w:rsid w:val="00B208B4"/>
    <w:rsid w:val="00CD568A"/>
    <w:rsid w:val="00DA0FD2"/>
    <w:rsid w:val="00E979B9"/>
    <w:rsid w:val="00F358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10062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568A"/>
    <w:pPr>
      <w:widowControl w:val="0"/>
      <w:suppressAutoHyphens/>
    </w:pPr>
    <w:rPr>
      <w:rFonts w:ascii="Times New Roman" w:eastAsia="Lucida Sans Unicode" w:hAnsi="Times New Roman" w:cs="Tahoma"/>
      <w:kern w:val="1"/>
      <w:lang w:val="fr-FR" w:eastAsia="hi-I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D568A"/>
    <w:pPr>
      <w:ind w:left="720"/>
      <w:contextualSpacing/>
    </w:pPr>
  </w:style>
  <w:style w:type="character" w:styleId="Lienhypertexte">
    <w:name w:val="Hyperlink"/>
    <w:basedOn w:val="Policepardfaut"/>
    <w:uiPriority w:val="99"/>
    <w:unhideWhenUsed/>
    <w:rsid w:val="00DA0F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568A"/>
    <w:pPr>
      <w:widowControl w:val="0"/>
      <w:suppressAutoHyphens/>
    </w:pPr>
    <w:rPr>
      <w:rFonts w:ascii="Times New Roman" w:eastAsia="Lucida Sans Unicode" w:hAnsi="Times New Roman" w:cs="Tahoma"/>
      <w:kern w:val="1"/>
      <w:lang w:val="fr-FR" w:eastAsia="hi-I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D568A"/>
    <w:pPr>
      <w:ind w:left="720"/>
      <w:contextualSpacing/>
    </w:pPr>
  </w:style>
  <w:style w:type="character" w:styleId="Lienhypertexte">
    <w:name w:val="Hyperlink"/>
    <w:basedOn w:val="Policepardfaut"/>
    <w:uiPriority w:val="99"/>
    <w:unhideWhenUsed/>
    <w:rsid w:val="00DA0FD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mylife.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544</Words>
  <Characters>2994</Characters>
  <Application>Microsoft Office Word</Application>
  <DocSecurity>0</DocSecurity>
  <Lines>24</Lines>
  <Paragraphs>7</Paragraphs>
  <ScaleCrop>false</ScaleCrop>
  <HeadingPairs>
    <vt:vector size="2" baseType="variant">
      <vt:variant>
        <vt:lpstr>Titre</vt:lpstr>
      </vt:variant>
      <vt:variant>
        <vt:i4>1</vt:i4>
      </vt:variant>
    </vt:vector>
  </HeadingPairs>
  <TitlesOfParts>
    <vt:vector size="1" baseType="lpstr">
      <vt:lpstr/>
    </vt:vector>
  </TitlesOfParts>
  <Company>ENSGSI</Company>
  <LinksUpToDate>false</LinksUpToDate>
  <CharactersWithSpaces>3531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Nassir CADER</dc:creator>
  <cp:lastModifiedBy>Annma</cp:lastModifiedBy>
  <cp:revision>3</cp:revision>
  <dcterms:created xsi:type="dcterms:W3CDTF">2011-12-04T17:35:00Z</dcterms:created>
  <dcterms:modified xsi:type="dcterms:W3CDTF">2011-12-04T21:10:00Z</dcterms:modified>
</cp:coreProperties>
</file>